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C4E0" w14:textId="77777777" w:rsidR="00D32F22" w:rsidRDefault="00D32F22">
      <w:pPr>
        <w:pStyle w:val="Zkladntext"/>
        <w:rPr>
          <w:rFonts w:ascii="Times New Roman"/>
          <w:sz w:val="20"/>
        </w:rPr>
      </w:pPr>
    </w:p>
    <w:p w14:paraId="11C29A46" w14:textId="77777777" w:rsidR="00D32F22" w:rsidRDefault="00D32F22">
      <w:pPr>
        <w:pStyle w:val="Zkladntext"/>
        <w:rPr>
          <w:rFonts w:ascii="Times New Roman"/>
          <w:sz w:val="20"/>
        </w:rPr>
      </w:pPr>
    </w:p>
    <w:p w14:paraId="71A51B2F" w14:textId="77777777" w:rsidR="00D32F22" w:rsidRDefault="00D32F22">
      <w:pPr>
        <w:pStyle w:val="Zkladntext"/>
        <w:rPr>
          <w:rFonts w:ascii="Times New Roman"/>
          <w:sz w:val="20"/>
        </w:rPr>
      </w:pPr>
    </w:p>
    <w:p w14:paraId="6610DD46" w14:textId="77777777" w:rsidR="00D32F22" w:rsidRDefault="00D32F22">
      <w:pPr>
        <w:pStyle w:val="Zkladntext"/>
        <w:rPr>
          <w:rFonts w:ascii="Times New Roman"/>
          <w:sz w:val="20"/>
        </w:rPr>
      </w:pPr>
    </w:p>
    <w:p w14:paraId="3005A25E" w14:textId="77777777" w:rsidR="00D32F22" w:rsidRDefault="00D32F22">
      <w:pPr>
        <w:pStyle w:val="Zkladntext"/>
        <w:rPr>
          <w:rFonts w:ascii="Times New Roman"/>
          <w:sz w:val="20"/>
        </w:rPr>
      </w:pPr>
    </w:p>
    <w:p w14:paraId="6332C51E" w14:textId="77777777" w:rsidR="00D32F22" w:rsidRDefault="00D32F22">
      <w:pPr>
        <w:pStyle w:val="Zkladntext"/>
        <w:rPr>
          <w:rFonts w:ascii="Times New Roman"/>
          <w:sz w:val="20"/>
        </w:rPr>
      </w:pPr>
    </w:p>
    <w:p w14:paraId="2DC0E8FD" w14:textId="77777777" w:rsidR="00D32F22" w:rsidRDefault="00D32F22">
      <w:pPr>
        <w:pStyle w:val="Zkladntext"/>
        <w:rPr>
          <w:rFonts w:ascii="Times New Roman"/>
          <w:sz w:val="20"/>
        </w:rPr>
      </w:pPr>
    </w:p>
    <w:p w14:paraId="5CB70AA0" w14:textId="77777777" w:rsidR="00D32F22" w:rsidRDefault="00D32F22">
      <w:pPr>
        <w:pStyle w:val="Zkladntext"/>
        <w:rPr>
          <w:rFonts w:ascii="Times New Roman"/>
          <w:sz w:val="20"/>
        </w:rPr>
      </w:pPr>
    </w:p>
    <w:p w14:paraId="751F785C" w14:textId="77777777" w:rsidR="00D32F22" w:rsidRDefault="00D32F22">
      <w:pPr>
        <w:pStyle w:val="Zkladntext"/>
        <w:rPr>
          <w:rFonts w:ascii="Times New Roman"/>
          <w:sz w:val="20"/>
        </w:rPr>
      </w:pPr>
    </w:p>
    <w:p w14:paraId="53595243" w14:textId="77777777" w:rsidR="00D32F22" w:rsidRDefault="00D32F22">
      <w:pPr>
        <w:pStyle w:val="Zkladntext"/>
        <w:spacing w:before="2"/>
        <w:rPr>
          <w:rFonts w:ascii="Times New Roman"/>
          <w:sz w:val="16"/>
        </w:rPr>
      </w:pPr>
    </w:p>
    <w:p w14:paraId="24B5C376" w14:textId="77777777" w:rsidR="00D32F22" w:rsidRDefault="00000000">
      <w:pPr>
        <w:spacing w:before="95"/>
        <w:ind w:left="719"/>
        <w:rPr>
          <w:rFonts w:ascii="Arial" w:hAnsi="Arial"/>
          <w:sz w:val="24"/>
        </w:rPr>
      </w:pPr>
      <w:r>
        <w:pict w14:anchorId="7F95CD09">
          <v:group id="_x0000_s1080" style="position:absolute;left:0;text-align:left;margin-left:0;margin-top:-112.8pt;width:552.8pt;height:100.1pt;z-index:251659264;mso-position-horizontal-relative:page" coordorigin=",-2256" coordsize="11056,2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top:-2256;width:6;height:2002">
              <v:imagedata r:id="rId4" o:title=""/>
            </v:shape>
            <v:rect id="_x0000_s1085" style="position:absolute;top:-674;width:6;height:80" fillcolor="#004494" stroked="f"/>
            <v:shape id="_x0000_s1084" type="#_x0000_t75" style="position:absolute;top:-2256;width:11056;height:2002">
              <v:imagedata r:id="rId5" o:title=""/>
            </v:shape>
            <v:shape id="_x0000_s1083" style="position:absolute;top:-1994;width:11044;height:1361" coordorigin=",-1993" coordsize="11044,1361" o:spt="100" adj="0,,0" path="m,-633r2353,m,-1993r11044,e" filled="f" strokecolor="#004494" strokeweight="4pt">
              <v:stroke joinstyle="round"/>
              <v:formulas/>
              <v:path arrowok="t" o:connecttype="segments"/>
            </v:shape>
            <v:line id="_x0000_s1082" style="position:absolute" from="8691,-633" to="11055,-633" strokecolor="#004494" strokeweight="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top:-2256;width:11056;height:2002" filled="f" stroked="f">
              <v:textbox inset="0,0,0,0">
                <w:txbxContent>
                  <w:p w14:paraId="7367021E" w14:textId="77777777" w:rsidR="00D32F22" w:rsidRDefault="00000000">
                    <w:pPr>
                      <w:spacing w:before="362" w:line="1083" w:lineRule="exact"/>
                      <w:ind w:left="1468" w:right="1609"/>
                      <w:jc w:val="center"/>
                      <w:rPr>
                        <w:rFonts w:ascii="Nexa Black Italic"/>
                        <w:b/>
                        <w:i/>
                        <w:sz w:val="84"/>
                      </w:rPr>
                    </w:pPr>
                    <w:r>
                      <w:rPr>
                        <w:rFonts w:ascii="Nexa Black"/>
                        <w:b/>
                        <w:color w:val="004493"/>
                        <w:sz w:val="84"/>
                      </w:rPr>
                      <w:t xml:space="preserve">ICX-MAGELLAN </w:t>
                    </w:r>
                    <w:r>
                      <w:rPr>
                        <w:rFonts w:ascii="Nexa Black Italic"/>
                        <w:b/>
                        <w:i/>
                        <w:color w:val="004493"/>
                        <w:sz w:val="84"/>
                      </w:rPr>
                      <w:t>X</w:t>
                    </w:r>
                  </w:p>
                  <w:p w14:paraId="51C923D2" w14:textId="77777777" w:rsidR="00D32F22" w:rsidRDefault="00000000">
                    <w:pPr>
                      <w:spacing w:line="359" w:lineRule="exact"/>
                      <w:ind w:left="1468" w:right="1283"/>
                      <w:jc w:val="center"/>
                      <w:rPr>
                        <w:sz w:val="32"/>
                      </w:rPr>
                    </w:pPr>
                    <w:r>
                      <w:rPr>
                        <w:color w:val="1A161C"/>
                        <w:sz w:val="32"/>
                      </w:rPr>
                      <w:t>implantologický plánovací software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1A161C"/>
          <w:sz w:val="24"/>
        </w:rPr>
        <w:t xml:space="preserve">ICX-MAGELLAN </w:t>
      </w:r>
      <w:r>
        <w:rPr>
          <w:b/>
          <w:i/>
          <w:color w:val="1A161C"/>
          <w:sz w:val="24"/>
        </w:rPr>
        <w:t xml:space="preserve">X </w:t>
      </w:r>
      <w:r>
        <w:rPr>
          <w:rFonts w:ascii="Arial" w:hAnsi="Arial"/>
          <w:color w:val="1A161C"/>
          <w:sz w:val="24"/>
        </w:rPr>
        <w:t>V NĚKOLIKA KROCÍCH OD PLÁNOVÁNÍ K IMPLANTACI</w:t>
      </w:r>
    </w:p>
    <w:p w14:paraId="6C1847A7" w14:textId="77777777" w:rsidR="00D32F22" w:rsidRDefault="00D32F22">
      <w:pPr>
        <w:pStyle w:val="Zkladntext"/>
        <w:rPr>
          <w:rFonts w:ascii="Arial"/>
          <w:sz w:val="20"/>
        </w:rPr>
      </w:pPr>
    </w:p>
    <w:p w14:paraId="7A81BDF0" w14:textId="77777777" w:rsidR="00D32F22" w:rsidRDefault="00D32F22">
      <w:pPr>
        <w:pStyle w:val="Zkladntext"/>
        <w:spacing w:before="1"/>
        <w:rPr>
          <w:rFonts w:ascii="Arial"/>
          <w:sz w:val="29"/>
        </w:rPr>
      </w:pPr>
    </w:p>
    <w:p w14:paraId="5E608C28" w14:textId="77777777" w:rsidR="00D32F22" w:rsidRDefault="00000000">
      <w:pPr>
        <w:pStyle w:val="Zkladntext"/>
        <w:spacing w:before="94" w:line="300" w:lineRule="auto"/>
        <w:ind w:left="656" w:right="2610"/>
      </w:pPr>
      <w:r>
        <w:pict w14:anchorId="30E7D94B">
          <v:group id="_x0000_s1073" style="position:absolute;left:0;text-align:left;margin-left:99.2pt;margin-top:9.4pt;width:426.9pt;height:311.7pt;z-index:-251836416;mso-position-horizontal-relative:page" coordorigin="1984,188" coordsize="8538,6234">
            <v:shape id="_x0000_s1079" type="#_x0000_t75" style="position:absolute;left:7065;top:1785;width:3240;height:2478">
              <v:imagedata r:id="rId6" o:title=""/>
            </v:shape>
            <v:shape id="_x0000_s1078" style="position:absolute;left:7065;top:1785;width:3240;height:2478" coordorigin="7065,1786" coordsize="3240,2478" path="m7286,1786r-34,3l7176,1813r-76,66l7065,2006r,2036l7069,4077r24,76l7158,4229r128,34l10084,4263r35,-3l10195,4235r75,-65l10305,4042r,-2036l10301,1972r-24,-76l10212,1820r-128,-34l7286,1786xe" filled="f" strokecolor="#1a171c" strokeweight=".5pt">
              <v:path arrowok="t"/>
            </v:shape>
            <v:rect id="_x0000_s1077" style="position:absolute;left:9004;top:187;width:1517;height:1865" stroked="f"/>
            <v:shape id="_x0000_s1076" type="#_x0000_t75" style="position:absolute;left:9089;top:301;width:1303;height:1688">
              <v:imagedata r:id="rId7" o:title=""/>
            </v:shape>
            <v:shape id="_x0000_s1075" type="#_x0000_t75" style="position:absolute;left:2979;top:3916;width:4376;height:2505">
              <v:imagedata r:id="rId8" o:title=""/>
            </v:shape>
            <v:shape id="_x0000_s1074" type="#_x0000_t75" style="position:absolute;left:1984;top:4448;width:1362;height:1853">
              <v:imagedata r:id="rId9" o:title=""/>
            </v:shape>
            <w10:wrap anchorx="page"/>
          </v:group>
        </w:pict>
      </w:r>
      <w:r>
        <w:rPr>
          <w:rFonts w:ascii="Arial" w:hAnsi="Arial"/>
          <w:color w:val="1A161C"/>
        </w:rPr>
        <w:t xml:space="preserve">S </w:t>
      </w:r>
      <w:r>
        <w:rPr>
          <w:color w:val="1A161C"/>
        </w:rPr>
        <w:t xml:space="preserve">programem </w:t>
      </w:r>
      <w:r>
        <w:rPr>
          <w:b/>
          <w:color w:val="1A161C"/>
        </w:rPr>
        <w:t xml:space="preserve">ICX-MAGELLAN </w:t>
      </w:r>
      <w:r>
        <w:rPr>
          <w:b/>
          <w:i/>
          <w:color w:val="1A161C"/>
        </w:rPr>
        <w:t xml:space="preserve">X </w:t>
      </w:r>
      <w:r>
        <w:rPr>
          <w:color w:val="1A161C"/>
        </w:rPr>
        <w:t xml:space="preserve">získáte </w:t>
      </w:r>
      <w:r>
        <w:rPr>
          <w:rFonts w:ascii="Arial" w:hAnsi="Arial"/>
          <w:color w:val="1A161C"/>
        </w:rPr>
        <w:t xml:space="preserve">komplexní diagnostický přehled a naplánujete si postup implantace </w:t>
      </w:r>
      <w:r>
        <w:rPr>
          <w:color w:val="1A161C"/>
        </w:rPr>
        <w:t>s ohledem na kone</w:t>
      </w:r>
      <w:r>
        <w:rPr>
          <w:rFonts w:ascii="Arial" w:hAnsi="Arial"/>
          <w:color w:val="1A161C"/>
        </w:rPr>
        <w:t>č</w:t>
      </w:r>
      <w:r>
        <w:rPr>
          <w:color w:val="1A161C"/>
        </w:rPr>
        <w:t>ný protetický výsledek. Jednoduchá aplikace prost</w:t>
      </w:r>
      <w:r>
        <w:rPr>
          <w:rFonts w:ascii="Arial" w:hAnsi="Arial"/>
          <w:color w:val="1A161C"/>
        </w:rPr>
        <w:t>ř</w:t>
      </w:r>
      <w:r>
        <w:rPr>
          <w:color w:val="1A161C"/>
        </w:rPr>
        <w:t>ednictvím intuitivního a u</w:t>
      </w:r>
      <w:r>
        <w:rPr>
          <w:rFonts w:ascii="Arial" w:hAnsi="Arial"/>
          <w:color w:val="1A161C"/>
        </w:rPr>
        <w:t>ž</w:t>
      </w:r>
      <w:r>
        <w:rPr>
          <w:color w:val="1A161C"/>
        </w:rPr>
        <w:t>ivatelsky p</w:t>
      </w:r>
      <w:r>
        <w:rPr>
          <w:rFonts w:ascii="Arial" w:hAnsi="Arial"/>
          <w:color w:val="1A161C"/>
        </w:rPr>
        <w:t>ř</w:t>
      </w:r>
      <w:r>
        <w:rPr>
          <w:color w:val="1A161C"/>
        </w:rPr>
        <w:t>ív</w:t>
      </w:r>
      <w:r>
        <w:rPr>
          <w:rFonts w:ascii="Arial" w:hAnsi="Arial"/>
          <w:color w:val="1A161C"/>
        </w:rPr>
        <w:t>ě</w:t>
      </w:r>
      <w:r>
        <w:rPr>
          <w:color w:val="1A161C"/>
        </w:rPr>
        <w:t>tivého pracovního postupu. Integrovaný asistent vám pom</w:t>
      </w:r>
      <w:r>
        <w:rPr>
          <w:rFonts w:ascii="Arial" w:hAnsi="Arial"/>
          <w:color w:val="1A161C"/>
        </w:rPr>
        <w:t>ůž</w:t>
      </w:r>
      <w:r>
        <w:rPr>
          <w:color w:val="1A161C"/>
        </w:rPr>
        <w:t>e s celým procesem plánování. Najdete ideální polohu implantátu s ohledem na mno</w:t>
      </w:r>
      <w:r>
        <w:rPr>
          <w:rFonts w:ascii="Arial" w:hAnsi="Arial"/>
          <w:color w:val="1A161C"/>
        </w:rPr>
        <w:t>ž</w:t>
      </w:r>
      <w:r>
        <w:rPr>
          <w:color w:val="1A161C"/>
        </w:rPr>
        <w:t>ství a kvalitu kosti, anatomické struktury a protetické po</w:t>
      </w:r>
      <w:r>
        <w:rPr>
          <w:rFonts w:ascii="Arial" w:hAnsi="Arial"/>
          <w:color w:val="1A161C"/>
        </w:rPr>
        <w:t>ž</w:t>
      </w:r>
      <w:r>
        <w:rPr>
          <w:color w:val="1A161C"/>
        </w:rPr>
        <w:t>adavky.</w:t>
      </w:r>
    </w:p>
    <w:p w14:paraId="38EDD0FE" w14:textId="77777777" w:rsidR="00D32F22" w:rsidRDefault="00D32F22">
      <w:pPr>
        <w:pStyle w:val="Zkladntext"/>
        <w:rPr>
          <w:sz w:val="20"/>
        </w:rPr>
      </w:pPr>
    </w:p>
    <w:p w14:paraId="167780C9" w14:textId="77777777" w:rsidR="00D32F22" w:rsidRDefault="00D32F22">
      <w:pPr>
        <w:pStyle w:val="Zkladntext"/>
        <w:spacing w:before="5"/>
        <w:rPr>
          <w:sz w:val="16"/>
        </w:rPr>
      </w:pPr>
    </w:p>
    <w:p w14:paraId="019450B3" w14:textId="77777777" w:rsidR="00D32F22" w:rsidRDefault="00000000">
      <w:pPr>
        <w:spacing w:before="94" w:line="278" w:lineRule="auto"/>
        <w:ind w:left="656" w:right="4961"/>
        <w:rPr>
          <w:b/>
          <w:sz w:val="18"/>
        </w:rPr>
      </w:pPr>
      <w:r>
        <w:rPr>
          <w:rFonts w:ascii="Arial" w:hAnsi="Arial"/>
          <w:b/>
          <w:color w:val="1A161C"/>
          <w:sz w:val="18"/>
        </w:rPr>
        <w:t xml:space="preserve">Vyvarujete se překvapení, dosáhnete předvídatelného výsledku a </w:t>
      </w:r>
      <w:r>
        <w:rPr>
          <w:b/>
          <w:color w:val="1A161C"/>
          <w:sz w:val="18"/>
        </w:rPr>
        <w:t>zkrát</w:t>
      </w:r>
      <w:r>
        <w:rPr>
          <w:rFonts w:ascii="Arial" w:hAnsi="Arial"/>
          <w:b/>
          <w:color w:val="1A161C"/>
          <w:sz w:val="18"/>
        </w:rPr>
        <w:t xml:space="preserve">íte </w:t>
      </w:r>
      <w:r>
        <w:rPr>
          <w:b/>
          <w:color w:val="1A161C"/>
          <w:sz w:val="18"/>
        </w:rPr>
        <w:t>tak postup lé</w:t>
      </w:r>
      <w:r>
        <w:rPr>
          <w:rFonts w:ascii="Arial" w:hAnsi="Arial"/>
          <w:b/>
          <w:color w:val="1A161C"/>
          <w:sz w:val="18"/>
        </w:rPr>
        <w:t>č</w:t>
      </w:r>
      <w:r>
        <w:rPr>
          <w:b/>
          <w:color w:val="1A161C"/>
          <w:sz w:val="18"/>
        </w:rPr>
        <w:t>by!</w:t>
      </w:r>
    </w:p>
    <w:p w14:paraId="31E8A6EA" w14:textId="77777777" w:rsidR="00D32F22" w:rsidRDefault="00000000">
      <w:pPr>
        <w:pStyle w:val="Zkladntext"/>
        <w:spacing w:before="7" w:line="290" w:lineRule="auto"/>
        <w:ind w:left="656" w:right="4962" w:hanging="1"/>
      </w:pPr>
      <w:r>
        <w:rPr>
          <w:rFonts w:ascii="Arial" w:hAnsi="Arial"/>
          <w:color w:val="1A161C"/>
        </w:rPr>
        <w:t xml:space="preserve">Můžete zapojit celý svůj tým složený z chirurga, </w:t>
      </w:r>
      <w:r>
        <w:rPr>
          <w:color w:val="1A161C"/>
        </w:rPr>
        <w:t>radiologa a zubního technika do procesu lé</w:t>
      </w:r>
      <w:r>
        <w:rPr>
          <w:rFonts w:ascii="Arial" w:hAnsi="Arial"/>
          <w:color w:val="1A161C"/>
        </w:rPr>
        <w:t>č</w:t>
      </w:r>
      <w:r>
        <w:rPr>
          <w:color w:val="1A161C"/>
        </w:rPr>
        <w:t>by.</w:t>
      </w:r>
    </w:p>
    <w:p w14:paraId="45582837" w14:textId="77777777" w:rsidR="00D32F22" w:rsidRDefault="00000000">
      <w:pPr>
        <w:pStyle w:val="Zkladntext"/>
        <w:spacing w:before="138" w:line="285" w:lineRule="auto"/>
        <w:ind w:left="656" w:right="5422"/>
      </w:pPr>
      <w:r>
        <w:rPr>
          <w:color w:val="1A161C"/>
        </w:rPr>
        <w:t>Váš tým se dozví, ješt</w:t>
      </w:r>
      <w:r>
        <w:rPr>
          <w:rFonts w:ascii="Arial" w:hAnsi="Arial"/>
          <w:color w:val="1A161C"/>
        </w:rPr>
        <w:t xml:space="preserve">ě </w:t>
      </w:r>
      <w:r>
        <w:rPr>
          <w:color w:val="1A161C"/>
        </w:rPr>
        <w:t>p</w:t>
      </w:r>
      <w:r>
        <w:rPr>
          <w:rFonts w:ascii="Arial" w:hAnsi="Arial"/>
          <w:color w:val="1A161C"/>
        </w:rPr>
        <w:t>ř</w:t>
      </w:r>
      <w:r>
        <w:rPr>
          <w:color w:val="1A161C"/>
        </w:rPr>
        <w:t>ed lé</w:t>
      </w:r>
      <w:r>
        <w:rPr>
          <w:rFonts w:ascii="Arial" w:hAnsi="Arial"/>
          <w:color w:val="1A161C"/>
        </w:rPr>
        <w:t>č</w:t>
      </w:r>
      <w:r>
        <w:rPr>
          <w:color w:val="1A161C"/>
        </w:rPr>
        <w:t>bou, všechny d</w:t>
      </w:r>
      <w:r>
        <w:rPr>
          <w:rFonts w:ascii="Arial" w:hAnsi="Arial"/>
          <w:color w:val="1A161C"/>
        </w:rPr>
        <w:t>ů</w:t>
      </w:r>
      <w:r>
        <w:rPr>
          <w:color w:val="1A161C"/>
        </w:rPr>
        <w:t>ležité aspekty situace v ústech pacienta. Zvyšte své lé</w:t>
      </w:r>
      <w:r>
        <w:rPr>
          <w:rFonts w:ascii="Arial" w:hAnsi="Arial"/>
          <w:color w:val="1A161C"/>
        </w:rPr>
        <w:t>č</w:t>
      </w:r>
      <w:r>
        <w:rPr>
          <w:color w:val="1A161C"/>
        </w:rPr>
        <w:t>ebné kompetence prost</w:t>
      </w:r>
      <w:r>
        <w:rPr>
          <w:rFonts w:ascii="Arial" w:hAnsi="Arial"/>
          <w:color w:val="1A161C"/>
        </w:rPr>
        <w:t>ř</w:t>
      </w:r>
      <w:r>
        <w:rPr>
          <w:color w:val="1A161C"/>
        </w:rPr>
        <w:t xml:space="preserve">ednictvím </w:t>
      </w:r>
      <w:r>
        <w:rPr>
          <w:b/>
          <w:color w:val="1A161C"/>
        </w:rPr>
        <w:t xml:space="preserve">ICX-MAGELLAN </w:t>
      </w:r>
      <w:r>
        <w:rPr>
          <w:b/>
          <w:i/>
          <w:color w:val="1A161C"/>
        </w:rPr>
        <w:t xml:space="preserve">X </w:t>
      </w:r>
      <w:r>
        <w:rPr>
          <w:color w:val="1A161C"/>
        </w:rPr>
        <w:t>a úsp</w:t>
      </w:r>
      <w:r>
        <w:rPr>
          <w:rFonts w:ascii="Arial" w:hAnsi="Arial"/>
          <w:color w:val="1A161C"/>
        </w:rPr>
        <w:t>ě</w:t>
      </w:r>
      <w:r>
        <w:rPr>
          <w:color w:val="1A161C"/>
        </w:rPr>
        <w:t>šn</w:t>
      </w:r>
      <w:r>
        <w:rPr>
          <w:rFonts w:ascii="Arial" w:hAnsi="Arial"/>
          <w:color w:val="1A161C"/>
        </w:rPr>
        <w:t xml:space="preserve">ě </w:t>
      </w:r>
      <w:r>
        <w:rPr>
          <w:color w:val="1A161C"/>
        </w:rPr>
        <w:t>komunikujte se svými pacienty.</w:t>
      </w:r>
    </w:p>
    <w:p w14:paraId="620B96B7" w14:textId="77777777" w:rsidR="00D32F22" w:rsidRDefault="00D32F22">
      <w:pPr>
        <w:pStyle w:val="Zkladntext"/>
        <w:rPr>
          <w:sz w:val="20"/>
        </w:rPr>
      </w:pPr>
    </w:p>
    <w:p w14:paraId="71A1CCA2" w14:textId="77777777" w:rsidR="00D32F22" w:rsidRDefault="00D32F22">
      <w:pPr>
        <w:pStyle w:val="Zkladntext"/>
        <w:rPr>
          <w:sz w:val="20"/>
        </w:rPr>
      </w:pPr>
    </w:p>
    <w:p w14:paraId="6734611B" w14:textId="77777777" w:rsidR="00D32F22" w:rsidRDefault="00D32F22">
      <w:pPr>
        <w:pStyle w:val="Zkladntext"/>
        <w:rPr>
          <w:sz w:val="20"/>
        </w:rPr>
      </w:pPr>
    </w:p>
    <w:p w14:paraId="5F7E2532" w14:textId="77777777" w:rsidR="00D32F22" w:rsidRDefault="00D32F22">
      <w:pPr>
        <w:pStyle w:val="Zkladntext"/>
        <w:rPr>
          <w:sz w:val="20"/>
        </w:rPr>
      </w:pPr>
    </w:p>
    <w:p w14:paraId="0565C795" w14:textId="77777777" w:rsidR="00D32F22" w:rsidRDefault="00D32F22">
      <w:pPr>
        <w:pStyle w:val="Zkladntext"/>
        <w:rPr>
          <w:sz w:val="20"/>
        </w:rPr>
      </w:pPr>
    </w:p>
    <w:p w14:paraId="2CA65F7E" w14:textId="77777777" w:rsidR="00D32F22" w:rsidRDefault="00D32F22">
      <w:pPr>
        <w:pStyle w:val="Zkladntext"/>
        <w:rPr>
          <w:sz w:val="20"/>
        </w:rPr>
      </w:pPr>
    </w:p>
    <w:p w14:paraId="05AA3FBE" w14:textId="77777777" w:rsidR="00D32F22" w:rsidRDefault="00D32F22">
      <w:pPr>
        <w:pStyle w:val="Zkladntext"/>
        <w:rPr>
          <w:sz w:val="20"/>
        </w:rPr>
      </w:pPr>
    </w:p>
    <w:p w14:paraId="6F5BFCC4" w14:textId="77777777" w:rsidR="00D32F22" w:rsidRDefault="00D32F22">
      <w:pPr>
        <w:pStyle w:val="Zkladntext"/>
        <w:rPr>
          <w:sz w:val="20"/>
        </w:rPr>
      </w:pPr>
    </w:p>
    <w:p w14:paraId="36FCD381" w14:textId="77777777" w:rsidR="00D32F22" w:rsidRDefault="00D32F22">
      <w:pPr>
        <w:pStyle w:val="Zkladntext"/>
        <w:rPr>
          <w:sz w:val="20"/>
        </w:rPr>
      </w:pPr>
    </w:p>
    <w:p w14:paraId="1C4ACFB6" w14:textId="77777777" w:rsidR="00D32F22" w:rsidRDefault="00D32F22">
      <w:pPr>
        <w:pStyle w:val="Zkladntext"/>
        <w:spacing w:before="8"/>
        <w:rPr>
          <w:sz w:val="17"/>
        </w:rPr>
      </w:pPr>
    </w:p>
    <w:p w14:paraId="7D0F3668" w14:textId="77777777" w:rsidR="00D32F22" w:rsidRDefault="00D32F22">
      <w:pPr>
        <w:rPr>
          <w:sz w:val="17"/>
        </w:rPr>
        <w:sectPr w:rsidR="00D32F22">
          <w:type w:val="continuous"/>
          <w:pgSz w:w="11060" w:h="16450"/>
          <w:pgMar w:top="180" w:right="0" w:bottom="0" w:left="0" w:header="708" w:footer="708" w:gutter="0"/>
          <w:cols w:space="708"/>
        </w:sectPr>
      </w:pPr>
    </w:p>
    <w:p w14:paraId="4BA723F3" w14:textId="77777777" w:rsidR="00D32F22" w:rsidRDefault="00D32F22">
      <w:pPr>
        <w:pStyle w:val="Zkladntext"/>
        <w:rPr>
          <w:sz w:val="16"/>
        </w:rPr>
      </w:pPr>
    </w:p>
    <w:p w14:paraId="661AF7F8" w14:textId="77777777" w:rsidR="00D32F22" w:rsidRDefault="00000000">
      <w:pPr>
        <w:spacing w:before="96"/>
        <w:ind w:left="1201"/>
        <w:rPr>
          <w:b/>
          <w:sz w:val="14"/>
        </w:rPr>
      </w:pPr>
      <w:r>
        <w:rPr>
          <w:b/>
          <w:color w:val="1A161C"/>
          <w:w w:val="105"/>
          <w:sz w:val="14"/>
        </w:rPr>
        <w:t>DVBT/CT-SKEN</w:t>
      </w:r>
    </w:p>
    <w:p w14:paraId="33A7C501" w14:textId="77777777" w:rsidR="00D32F22" w:rsidRDefault="00000000">
      <w:pPr>
        <w:spacing w:before="103" w:line="273" w:lineRule="auto"/>
        <w:ind w:left="1214" w:right="4466" w:hanging="14"/>
        <w:rPr>
          <w:b/>
          <w:i/>
          <w:sz w:val="14"/>
        </w:rPr>
      </w:pPr>
      <w:r>
        <w:br w:type="column"/>
      </w:r>
      <w:r>
        <w:rPr>
          <w:b/>
          <w:color w:val="1A161C"/>
          <w:w w:val="105"/>
          <w:sz w:val="14"/>
        </w:rPr>
        <w:t xml:space="preserve">PLÁNOVÁNÍ ZÁKROKU v ICX-MAGELLAN </w:t>
      </w:r>
      <w:r>
        <w:rPr>
          <w:b/>
          <w:i/>
          <w:color w:val="1A161C"/>
          <w:w w:val="105"/>
          <w:sz w:val="14"/>
        </w:rPr>
        <w:t>X</w:t>
      </w:r>
    </w:p>
    <w:p w14:paraId="463D7E05" w14:textId="77777777" w:rsidR="00D32F22" w:rsidRDefault="00D32F22">
      <w:pPr>
        <w:spacing w:line="273" w:lineRule="auto"/>
        <w:rPr>
          <w:sz w:val="14"/>
        </w:rPr>
        <w:sectPr w:rsidR="00D32F22">
          <w:type w:val="continuous"/>
          <w:pgSz w:w="11060" w:h="16450"/>
          <w:pgMar w:top="180" w:right="0" w:bottom="0" w:left="0" w:header="708" w:footer="708" w:gutter="0"/>
          <w:cols w:num="2" w:space="708" w:equalWidth="0">
            <w:col w:w="2369" w:space="1321"/>
            <w:col w:w="7370"/>
          </w:cols>
        </w:sectPr>
      </w:pPr>
    </w:p>
    <w:p w14:paraId="40186AAC" w14:textId="77777777" w:rsidR="00D32F22" w:rsidRDefault="00D32F22">
      <w:pPr>
        <w:pStyle w:val="Zkladntext"/>
        <w:rPr>
          <w:b/>
          <w:i/>
          <w:sz w:val="20"/>
        </w:rPr>
      </w:pPr>
    </w:p>
    <w:p w14:paraId="03C10EB2" w14:textId="77777777" w:rsidR="00D32F22" w:rsidRDefault="00D32F22">
      <w:pPr>
        <w:pStyle w:val="Zkladntext"/>
        <w:rPr>
          <w:b/>
          <w:i/>
          <w:sz w:val="20"/>
        </w:rPr>
      </w:pPr>
    </w:p>
    <w:p w14:paraId="205D7DB6" w14:textId="77777777" w:rsidR="00D32F22" w:rsidRDefault="00D32F22">
      <w:pPr>
        <w:pStyle w:val="Zkladntext"/>
        <w:rPr>
          <w:b/>
          <w:i/>
          <w:sz w:val="20"/>
        </w:rPr>
      </w:pPr>
    </w:p>
    <w:p w14:paraId="3DAC67B0" w14:textId="77777777" w:rsidR="00D32F22" w:rsidRDefault="00D32F22">
      <w:pPr>
        <w:pStyle w:val="Zkladntext"/>
        <w:rPr>
          <w:b/>
          <w:i/>
          <w:sz w:val="20"/>
        </w:rPr>
      </w:pPr>
    </w:p>
    <w:p w14:paraId="1A12AA19" w14:textId="77777777" w:rsidR="00D32F22" w:rsidRDefault="00D32F22">
      <w:pPr>
        <w:pStyle w:val="Zkladntext"/>
        <w:rPr>
          <w:b/>
          <w:i/>
          <w:sz w:val="20"/>
        </w:rPr>
      </w:pPr>
    </w:p>
    <w:p w14:paraId="59144EC8" w14:textId="77777777" w:rsidR="00D32F22" w:rsidRDefault="00D32F22">
      <w:pPr>
        <w:pStyle w:val="Zkladntext"/>
        <w:rPr>
          <w:b/>
          <w:i/>
          <w:sz w:val="20"/>
        </w:rPr>
      </w:pPr>
    </w:p>
    <w:p w14:paraId="7B1F365B" w14:textId="77777777" w:rsidR="00D32F22" w:rsidRDefault="00D32F22">
      <w:pPr>
        <w:pStyle w:val="Zkladntext"/>
        <w:rPr>
          <w:b/>
          <w:i/>
          <w:sz w:val="20"/>
        </w:rPr>
      </w:pPr>
    </w:p>
    <w:p w14:paraId="777529E1" w14:textId="77777777" w:rsidR="00D32F22" w:rsidRDefault="00D32F22">
      <w:pPr>
        <w:pStyle w:val="Zkladntext"/>
        <w:rPr>
          <w:b/>
          <w:i/>
          <w:sz w:val="20"/>
        </w:rPr>
      </w:pPr>
    </w:p>
    <w:p w14:paraId="64D4A16F" w14:textId="77777777" w:rsidR="00D32F22" w:rsidRDefault="00D32F22">
      <w:pPr>
        <w:pStyle w:val="Zkladntext"/>
        <w:rPr>
          <w:b/>
          <w:i/>
          <w:sz w:val="20"/>
        </w:rPr>
      </w:pPr>
    </w:p>
    <w:p w14:paraId="4C42138A" w14:textId="77777777" w:rsidR="00D32F22" w:rsidRDefault="00D32F22">
      <w:pPr>
        <w:pStyle w:val="Zkladntext"/>
        <w:rPr>
          <w:b/>
          <w:i/>
          <w:sz w:val="20"/>
        </w:rPr>
      </w:pPr>
    </w:p>
    <w:p w14:paraId="1DF46469" w14:textId="77777777" w:rsidR="00D32F22" w:rsidRDefault="00D32F22">
      <w:pPr>
        <w:pStyle w:val="Zkladntext"/>
        <w:rPr>
          <w:b/>
          <w:i/>
          <w:sz w:val="20"/>
        </w:rPr>
      </w:pPr>
    </w:p>
    <w:p w14:paraId="43BCCA5D" w14:textId="77777777" w:rsidR="00D32F22" w:rsidRDefault="00D32F22">
      <w:pPr>
        <w:pStyle w:val="Zkladntext"/>
        <w:rPr>
          <w:b/>
          <w:i/>
          <w:sz w:val="20"/>
        </w:rPr>
      </w:pPr>
    </w:p>
    <w:p w14:paraId="3CAC30CB" w14:textId="77777777" w:rsidR="00D32F22" w:rsidRDefault="00D32F22">
      <w:pPr>
        <w:pStyle w:val="Zkladntext"/>
        <w:rPr>
          <w:b/>
          <w:i/>
          <w:sz w:val="20"/>
        </w:rPr>
      </w:pPr>
    </w:p>
    <w:p w14:paraId="34D8C1E0" w14:textId="77777777" w:rsidR="00D32F22" w:rsidRDefault="00D32F22">
      <w:pPr>
        <w:pStyle w:val="Zkladntext"/>
        <w:rPr>
          <w:b/>
          <w:i/>
          <w:sz w:val="20"/>
        </w:rPr>
      </w:pPr>
    </w:p>
    <w:p w14:paraId="7A9277F4" w14:textId="77777777" w:rsidR="00D32F22" w:rsidRDefault="00D32F22">
      <w:pPr>
        <w:pStyle w:val="Zkladntext"/>
        <w:rPr>
          <w:b/>
          <w:i/>
          <w:sz w:val="20"/>
        </w:rPr>
      </w:pPr>
    </w:p>
    <w:p w14:paraId="6010B3B7" w14:textId="77777777" w:rsidR="00D32F22" w:rsidRDefault="00D32F22">
      <w:pPr>
        <w:pStyle w:val="Zkladntext"/>
        <w:rPr>
          <w:b/>
          <w:i/>
          <w:sz w:val="20"/>
        </w:rPr>
      </w:pPr>
    </w:p>
    <w:p w14:paraId="7BCB58DB" w14:textId="77777777" w:rsidR="00D32F22" w:rsidRDefault="00D32F22">
      <w:pPr>
        <w:pStyle w:val="Zkladntext"/>
        <w:rPr>
          <w:b/>
          <w:i/>
          <w:sz w:val="21"/>
        </w:rPr>
      </w:pPr>
    </w:p>
    <w:p w14:paraId="41137F6B" w14:textId="2633A107" w:rsidR="00D32F22" w:rsidRDefault="00000000" w:rsidP="002F782D">
      <w:pPr>
        <w:pStyle w:val="Nzev"/>
        <w:spacing w:line="292" w:lineRule="auto"/>
        <w:rPr>
          <w:b w:val="0"/>
          <w:sz w:val="20"/>
        </w:rPr>
      </w:pPr>
      <w:r>
        <w:pict w14:anchorId="4987D203">
          <v:line id="_x0000_s1072" style="position:absolute;left:0;text-align:left;z-index:251660288;mso-position-horizontal-relative:page" from="0,54.8pt" to="552.75pt,54.8pt" strokecolor="#1a171c" strokeweight=".5pt">
            <w10:wrap anchorx="page"/>
          </v:line>
        </w:pict>
      </w:r>
      <w:r>
        <w:pict w14:anchorId="7A9086AB">
          <v:group id="_x0000_s1026" style="position:absolute;left:0;text-align:left;margin-left:41.6pt;margin-top:-199.8pt;width:480.25pt;height:184.35pt;z-index:-251833344;mso-position-horizontal-relative:page" coordorigin="832,-3996" coordsize="9605,3687">
            <v:line id="_x0000_s1071" style="position:absolute" from="2709,-3411" to="3340,-3411" strokecolor="#4b4b4d" strokeweight="1pt">
              <v:stroke dashstyle="dash"/>
            </v:line>
            <v:shape id="_x0000_s1070" style="position:absolute;left:3560;top:-3373;width:90;height:108" coordorigin="3560,-3372" coordsize="90,108" path="m3560,-3372r27,18l3611,-3330r22,30l3649,-3264e" filled="f" strokecolor="#4b4b4d" strokeweight="1pt">
              <v:stroke dashstyle="dash"/>
              <v:path arrowok="t"/>
            </v:shape>
            <v:shape id="_x0000_s1069" style="position:absolute;left:3382;top:-3411;width:90;height:6" coordorigin="3382,-3411" coordsize="90,6" path="m3382,-3411r42,l3428,-3411r9,1l3452,-3409r19,4e" filled="f" strokecolor="#4b4b4d" strokeweight="1pt">
              <v:path arrowok="t"/>
            </v:shape>
            <v:line id="_x0000_s1068" style="position:absolute" from="3664,-3054" to="3664,-1220" strokecolor="#4b4b4d" strokeweight="1pt">
              <v:stroke dashstyle="dash"/>
            </v:line>
            <v:shape id="_x0000_s1067" style="position:absolute;left:3660;top:-3219;width:4;height:87" coordorigin="3661,-3218" coordsize="4,87" path="m3661,-3218r1,11l3663,-3196r1,13l3664,-3171r,39e" filled="f" strokecolor="#4b4b4d" strokeweight="1pt">
              <v:path arrowok="t"/>
            </v:shape>
            <v:shape id="_x0000_s1066" style="position:absolute;left:3702;top:-1007;width:108;height:90" coordorigin="3703,-1006" coordsize="108,90" path="m3703,-1006r19,26l3745,-955r30,21l3811,-917e" filled="f" strokecolor="#4b4b4d" strokeweight="1pt">
              <v:stroke dashstyle="dash"/>
              <v:path arrowok="t"/>
            </v:shape>
            <v:shape id="_x0000_s1065" style="position:absolute;top:2392;width:1364;height:2509" coordorigin=",2392" coordsize="1364,2509" o:spt="100" adj="0,,0" path="m3664,-1181r,39l3664,-1139r1,10l3667,-1114r3,19m3857,-906r11,2l3880,-903r12,1l3904,-902r41,m2582,-3411r42,e" filled="f" strokecolor="#4b4b4d" strokeweight="1pt">
              <v:stroke joinstyle="round"/>
              <v:formulas/>
              <v:path arrowok="t" o:connecttype="segments"/>
            </v:shape>
            <v:shape id="_x0000_s1064" type="#_x0000_t75" style="position:absolute;left:837;top:-3865;width:1940;height:1750">
              <v:imagedata r:id="rId10" o:title=""/>
            </v:shape>
            <v:shape id="_x0000_s1063" style="position:absolute;left:837;top:-3865;width:1940;height:1750" coordorigin="837,-3864" coordsize="1940,1750" path="m1025,-3864r-30,3l931,-3841r-64,56l837,-3677r,1375l840,-2273r21,65l916,-2144r109,29l2589,-2115r30,-3l2683,-2138r64,-56l2777,-2302r,-1375l2774,-3706r-21,-65l2698,-3835r-109,-29l1025,-3864xe" filled="f" strokecolor="#1a171c" strokeweight=".5pt">
              <v:path arrowok="t"/>
            </v:shape>
            <v:line id="_x0000_s1062" style="position:absolute" from="4027,-902" to="5629,-902" strokecolor="#4b4b4d" strokeweight="1pt">
              <v:stroke dashstyle="dash"/>
            </v:line>
            <v:shape id="_x0000_s1061" style="position:absolute;left:5846;top:-1049;width:90;height:108" coordorigin="5847,-1049" coordsize="90,108" path="m5847,-941r26,-19l5898,-983r21,-30l5936,-1049e" filled="f" strokecolor="#4b4b4d" strokeweight="1pt">
              <v:stroke dashstyle="dash"/>
              <v:path arrowok="t"/>
            </v:shape>
            <v:shape id="_x0000_s1060" style="position:absolute;left:5669;top:-908;width:89;height:6" coordorigin="5670,-908" coordsize="89,6" path="m5670,-902r41,l5714,-902r10,-1l5739,-905r19,-3e" filled="f" strokecolor="#4b4b4d" strokeweight="1pt">
              <v:path arrowok="t"/>
            </v:shape>
            <v:line id="_x0000_s1059" style="position:absolute" from="5951,-1916" to="5951,-1261" strokecolor="#4b4b4d" strokeweight="1pt">
              <v:stroke dashstyle="dash"/>
            </v:line>
            <v:shape id="_x0000_s1058" style="position:absolute;left:5947;top:-1182;width:4;height:87" coordorigin="5948,-1182" coordsize="4,87" path="m5948,-1095r1,-11l5950,-1118r1,-12l5951,-1142r,-40e" filled="f" strokecolor="#4b4b4d" strokeweight="1pt">
              <v:path arrowok="t"/>
            </v:shape>
            <v:shape id="_x0000_s1057" style="position:absolute;left:5989;top:-3425;width:108;height:90" coordorigin="5990,-3424" coordsize="108,90" path="m5990,-3335r18,-27l6032,-3386r29,-22l6097,-3424e" filled="f" strokecolor="#4b4b4d" strokeweight="1pt">
              <v:stroke dashstyle="dash"/>
              <v:path arrowok="t"/>
            </v:shape>
            <v:shape id="_x0000_s1056" style="position:absolute;left:3368;top:2364;width:280;height:280" coordorigin="3369,2364" coordsize="280,280" o:spt="100" adj="0,,0" path="m5951,-3160r,-39l5951,-3203r1,-9l5953,-3227r3,-19m6144,-3436r11,-1l6166,-3438r12,-1l6191,-3439r40,e" filled="f" strokecolor="#4b4b4d" strokeweight="1pt">
              <v:stroke joinstyle="round"/>
              <v:formulas/>
              <v:path arrowok="t" o:connecttype="segments"/>
            </v:shape>
            <v:line id="_x0000_s1055" style="position:absolute" from="7440,-3439" to="10107,-3439" strokecolor="#4b4b4d" strokeweight="1pt">
              <v:stroke dashstyle="dash"/>
            </v:line>
            <v:shape id="_x0000_s1054" style="position:absolute;left:10322;top:-3401;width:90;height:108" coordorigin="10323,-3401" coordsize="90,108" path="m10323,-3401r26,19l10374,-3358r21,29l10412,-3293e" filled="f" strokecolor="#4b4b4d" strokeweight="1pt">
              <v:stroke dashstyle="dash"/>
              <v:path arrowok="t"/>
            </v:shape>
            <v:shape id="_x0000_s1053" style="position:absolute;left:7564;top:2364;width:280;height:281" coordorigin="7564,2364" coordsize="280,281" o:spt="100" adj="0,,0" path="m10147,-3439r40,l10190,-3439r10,l10215,-3437r19,3m10423,-3247r2,12l10426,-3224r,12l10427,-3199r,40e" filled="f" strokecolor="#4b4b4d" strokeweight="1pt">
              <v:stroke joinstyle="round"/>
              <v:formulas/>
              <v:path arrowok="t" o:connecttype="segments"/>
            </v:shape>
            <v:rect id="_x0000_s1052" style="position:absolute;left:4293;top:-3997;width:3147;height:2081" stroked="f">
              <v:fill opacity=".75"/>
            </v:rect>
            <v:shape id="_x0000_s1051" type="#_x0000_t75" style="position:absolute;left:4429;top:-3861;width:2877;height:1811">
              <v:imagedata r:id="rId11" o:title=""/>
            </v:shape>
            <v:shape id="_x0000_s1050" style="position:absolute;left:4429;top:-3861;width:2877;height:1811" coordorigin="4430,-3860" coordsize="2877,1811" path="m4617,-3860r-29,3l4523,-3837r-64,56l4430,-3673r,1436l4433,-2207r20,64l4509,-2079r108,30l7119,-2049r29,-3l7213,-2073r64,-55l7306,-2237r,-1436l7303,-3702r-20,-65l7227,-3831r-108,-29l4617,-3860xe" filled="f" strokecolor="#7b7c7e" strokeweight=".5pt">
              <v:path arrowok="t"/>
            </v:shape>
            <v:shape id="_x0000_s1049" style="position:absolute;left:5815;top:-2510;width:341;height:2" coordorigin="5815,-2509" coordsize="341,2" o:spt="100" adj="0,,0" path="m5844,-2509r-29,l5815,-2507r29,l5844,-2509t312,l6127,-2509r,2l6156,-2507r,-2e" fillcolor="#151515" stroked="f">
              <v:fill opacity=".5"/>
              <v:stroke joinstyle="round"/>
              <v:formulas/>
              <v:path arrowok="t" o:connecttype="segments"/>
            </v:shape>
            <v:line id="_x0000_s1048" style="position:absolute" from="5815,-2510" to="6156,-2510" strokecolor="#151515" strokeweight=".1pt"/>
            <v:line id="_x0000_s1047" style="position:absolute" from="5814,-2510" to="6157,-2510" strokeweight=".08225mm"/>
            <v:shape id="_x0000_s1046" type="#_x0000_t75" style="position:absolute;left:5552;top:-2553;width:859;height:154">
              <v:imagedata r:id="rId12" o:title=""/>
            </v:shape>
            <v:line id="_x0000_s1045" style="position:absolute" from="5815,-2508" to="6156,-2508" strokecolor="#151515" strokeweight=".1pt"/>
            <v:rect id="_x0000_s1044" style="position:absolute;left:5815;top:-2512;width:46;height:2" fillcolor="#151515" stroked="f"/>
            <v:line id="_x0000_s1043" style="position:absolute" from="5814,-2508" to="6157,-2508" strokeweight=".09569mm"/>
            <v:shape id="_x0000_s1042" type="#_x0000_t75" style="position:absolute;left:5473;top:-3375;width:1015;height:867">
              <v:imagedata r:id="rId13" o:title=""/>
            </v:shape>
            <v:shape id="_x0000_s1041" style="position:absolute;left:5475;top:-3373;width:1011;height:730" coordorigin="5476,-3372" coordsize="1011,730" path="m6473,-3372r-985,l5476,-3360r,705l5488,-2643r985,l6486,-2655r,-705xe" fillcolor="#151515" stroked="f">
              <v:path arrowok="t"/>
            </v:shape>
            <v:shape id="_x0000_s1040" style="position:absolute;left:5475;top:-3373;width:1011;height:730" coordorigin="5476,-3372" coordsize="1011,730" path="m5503,-2643r-15,l5476,-2655r,-16l5476,-3345r,-15l5488,-3372r15,l6458,-3372r15,l6486,-3360r,15l6486,-2671r,16l6473,-2643r-15,l5503,-2643xe" filled="f" strokeweight=".02186mm">
              <v:path arrowok="t"/>
            </v:shape>
            <v:shape id="_x0000_s1039" type="#_x0000_t75" style="position:absolute;left:5473;top:-3371;width:1015;height:615">
              <v:imagedata r:id="rId14" o:title=""/>
            </v:shape>
            <v:line id="_x0000_s1038" style="position:absolute" from="10427,-3078" to="10427,-1506" strokecolor="#4b4b4d" strokeweight="1pt">
              <v:stroke dashstyle="dash"/>
            </v:line>
            <v:shape id="_x0000_s1037" style="position:absolute;left:10280;top:-1290;width:108;height:90" coordorigin="10280,-1290" coordsize="108,90" path="m10388,-1290r-19,27l10346,-1239r-30,22l10280,-1201e" filled="f" strokecolor="#4b4b4d" strokeweight="1pt">
              <v:stroke dashstyle="dash"/>
              <v:path arrowok="t"/>
            </v:shape>
            <v:shape id="_x0000_s1036" style="position:absolute;left:7560;top:4337;width:284;height:281" coordorigin="7560,4337" coordsize="284,281" o:spt="100" adj="0,,0" path="m10427,-1466r,40l10427,-1422r-1,9l10424,-1398r-3,19m10234,-1189r-11,1l10211,-1187r-12,1l10187,-1186r-44,e" filled="f" strokecolor="#4b4b4d" strokeweight="1pt">
              <v:stroke joinstyle="round"/>
              <v:formulas/>
              <v:path arrowok="t" o:connecttype="segments"/>
            </v:shape>
            <v:line id="_x0000_s1035" style="position:absolute" from="10055,-1186" to="9748,-1186" strokecolor="#4b4b4d" strokeweight="1pt">
              <v:stroke dashstyle="dash"/>
            </v:line>
            <v:line id="_x0000_s1034" style="position:absolute" from="9704,-1186" to="9660,-1186" strokecolor="#4b4b4d" strokeweight="1pt"/>
            <v:shape id="_x0000_s1033" type="#_x0000_t75" style="position:absolute;left:8490;top:-2463;width:1582;height:1916">
              <v:imagedata r:id="rId15" o:title=""/>
            </v:shape>
            <v:shape id="_x0000_s1032" style="position:absolute;left:8490;top:-2463;width:1582;height:1916" coordorigin="8491,-2462" coordsize="1582,1916" path="m8678,-2462r-29,3l8585,-2439r-65,56l8491,-2275r,1541l8494,-705r20,64l8570,-576r108,29l9885,-547r30,-3l9979,-571r64,-55l10072,-734r,-1541l10069,-2304r-20,-65l9993,-2433r-108,-29l8678,-2462xe" filled="f" strokecolor="#1a171c" strokeweight=".5pt">
              <v:path arrowok="t"/>
            </v:shape>
            <v:shape id="_x0000_s1031" type="#_x0000_t75" style="position:absolute;left:5644;top:-2466;width:3244;height:2156">
              <v:imagedata r:id="rId16" o:title=""/>
            </v:shape>
            <v:shape id="_x0000_s1030" type="#_x0000_t75" style="position:absolute;left:2282;top:-2286;width:2776;height:1741">
              <v:imagedata r:id="rId17" o:title=""/>
            </v:shape>
            <v:shape id="_x0000_s1029" style="position:absolute;left:2282;top:-2286;width:2776;height:1741" coordorigin="2283,-2285" coordsize="2776,1741" path="m2420,-2285r-21,2l2351,-2268r-47,41l2283,-2147r,1465l2285,-661r15,47l2341,-566r79,21l4920,-545r22,-2l4989,-562r47,-41l5058,-682r,-1465l5056,-2169r-15,-47l5000,-2264r-80,-21l2420,-2285xe" filled="f" strokecolor="#1a171c" strokeweight=".5pt">
              <v:path arrowok="t"/>
            </v:shape>
            <v:shape id="_x0000_s1028" type="#_x0000_t202" style="position:absolute;left:7742;top:-3194;width:1977;height:536" filled="f" stroked="f">
              <v:textbox inset="0,0,0,0">
                <w:txbxContent>
                  <w:p w14:paraId="6245FB35" w14:textId="77777777" w:rsidR="00D32F22" w:rsidRDefault="00000000">
                    <w:pPr>
                      <w:spacing w:before="2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1A161C"/>
                        <w:w w:val="105"/>
                        <w:sz w:val="14"/>
                      </w:rPr>
                      <w:t>ŘÍZENÁ</w:t>
                    </w:r>
                    <w:r>
                      <w:rPr>
                        <w:rFonts w:ascii="Arial" w:hAnsi="Arial"/>
                        <w:b/>
                        <w:color w:val="1A161C"/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A161C"/>
                        <w:w w:val="105"/>
                        <w:sz w:val="14"/>
                      </w:rPr>
                      <w:t>IMPLANTACE</w:t>
                    </w:r>
                  </w:p>
                  <w:p w14:paraId="31C3196A" w14:textId="77777777" w:rsidR="00D32F22" w:rsidRDefault="00000000">
                    <w:pPr>
                      <w:spacing w:before="24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color w:val="1A161C"/>
                        <w:w w:val="105"/>
                        <w:sz w:val="14"/>
                      </w:rPr>
                      <w:t xml:space="preserve">S  </w:t>
                    </w:r>
                    <w:r>
                      <w:rPr>
                        <w:b/>
                        <w:color w:val="1A161C"/>
                        <w:spacing w:val="6"/>
                        <w:w w:val="105"/>
                        <w:sz w:val="14"/>
                      </w:rPr>
                      <w:t>ICX-MAGELLAN</w:t>
                    </w:r>
                    <w:r>
                      <w:rPr>
                        <w:b/>
                        <w:color w:val="1A161C"/>
                        <w:spacing w:val="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1A161C"/>
                        <w:w w:val="105"/>
                        <w:sz w:val="14"/>
                      </w:rPr>
                      <w:t>X</w:t>
                    </w:r>
                  </w:p>
                  <w:p w14:paraId="24B2C656" w14:textId="77777777" w:rsidR="00D32F22" w:rsidRDefault="00000000">
                    <w:pPr>
                      <w:spacing w:before="2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1A161C"/>
                        <w:w w:val="105"/>
                        <w:sz w:val="14"/>
                      </w:rPr>
                      <w:t>TVORBA ŠABLONY V 1 DNI</w:t>
                    </w:r>
                  </w:p>
                </w:txbxContent>
              </v:textbox>
            </v:shape>
            <v:shape id="_x0000_s1027" type="#_x0000_t202" style="position:absolute;left:1003;top:-1398;width:1168;height:472" filled="f" stroked="f">
              <v:textbox inset="0,0,0,0">
                <w:txbxContent>
                  <w:p w14:paraId="46C1D2D3" w14:textId="77777777" w:rsidR="00D32F22" w:rsidRDefault="00000000">
                    <w:pPr>
                      <w:spacing w:before="8" w:line="228" w:lineRule="auto"/>
                      <w:ind w:right="25" w:firstLine="18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1A161C"/>
                        <w:w w:val="105"/>
                        <w:sz w:val="14"/>
                      </w:rPr>
                      <w:t>PLÁNOVÁNÍ DIAGNOSTIKY &amp; IMPLANTÁTU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A161C"/>
        </w:rPr>
        <w:t>P</w:t>
      </w:r>
      <w:r>
        <w:rPr>
          <w:rFonts w:ascii="Arial" w:hAnsi="Arial"/>
          <w:color w:val="1A161C"/>
        </w:rPr>
        <w:t>ř</w:t>
      </w:r>
      <w:r>
        <w:rPr>
          <w:color w:val="1A161C"/>
        </w:rPr>
        <w:t>esn</w:t>
      </w:r>
      <w:r>
        <w:rPr>
          <w:rFonts w:ascii="Arial" w:hAnsi="Arial"/>
          <w:color w:val="1A161C"/>
        </w:rPr>
        <w:t>ě</w:t>
      </w:r>
      <w:r>
        <w:rPr>
          <w:color w:val="1A161C"/>
        </w:rPr>
        <w:t>jší, efektivn</w:t>
      </w:r>
      <w:r>
        <w:rPr>
          <w:rFonts w:ascii="Arial" w:hAnsi="Arial"/>
          <w:color w:val="1A161C"/>
        </w:rPr>
        <w:t>ě</w:t>
      </w:r>
      <w:r>
        <w:rPr>
          <w:color w:val="1A161C"/>
        </w:rPr>
        <w:t>jší a ekonomicky výhodn</w:t>
      </w:r>
      <w:r>
        <w:rPr>
          <w:rFonts w:ascii="Arial" w:hAnsi="Arial"/>
          <w:color w:val="1A161C"/>
        </w:rPr>
        <w:t>ě</w:t>
      </w:r>
      <w:r>
        <w:rPr>
          <w:color w:val="1A161C"/>
        </w:rPr>
        <w:t>jší vstup do digitální budoucnosti - s ICX a medentis medical.</w:t>
      </w:r>
      <w:r w:rsidR="002F782D">
        <w:rPr>
          <w:color w:val="1A161C"/>
        </w:rPr>
        <w:t xml:space="preserve"> </w:t>
      </w:r>
    </w:p>
    <w:p w14:paraId="240C0D6E" w14:textId="77777777" w:rsidR="00D32F22" w:rsidRDefault="00D32F22">
      <w:pPr>
        <w:pStyle w:val="Zkladntext"/>
        <w:rPr>
          <w:b/>
          <w:sz w:val="20"/>
        </w:rPr>
      </w:pPr>
    </w:p>
    <w:p w14:paraId="7D6BFB77" w14:textId="77777777" w:rsidR="00D32F22" w:rsidRDefault="00D32F22">
      <w:pPr>
        <w:pStyle w:val="Zkladntext"/>
        <w:spacing w:before="2"/>
        <w:rPr>
          <w:b/>
          <w:sz w:val="19"/>
        </w:rPr>
      </w:pPr>
    </w:p>
    <w:p w14:paraId="329B0183" w14:textId="77777777" w:rsidR="00D32F22" w:rsidRDefault="00000000">
      <w:pPr>
        <w:spacing w:line="309" w:lineRule="auto"/>
        <w:ind w:left="1949" w:right="4274" w:firstLine="152"/>
        <w:rPr>
          <w:sz w:val="21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58B3633" wp14:editId="18AB018B">
            <wp:simplePos x="0" y="0"/>
            <wp:positionH relativeFrom="page">
              <wp:posOffset>4812284</wp:posOffset>
            </wp:positionH>
            <wp:positionV relativeFrom="paragraph">
              <wp:posOffset>20229</wp:posOffset>
            </wp:positionV>
            <wp:extent cx="1091768" cy="364947"/>
            <wp:effectExtent l="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768" cy="364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61C"/>
          <w:w w:val="105"/>
          <w:sz w:val="21"/>
        </w:rPr>
        <w:t xml:space="preserve">Aplikace ICX-MAGELLAN </w:t>
      </w:r>
      <w:r>
        <w:rPr>
          <w:rFonts w:ascii="Arial" w:hAnsi="Arial"/>
          <w:i/>
          <w:color w:val="1A161C"/>
          <w:w w:val="105"/>
          <w:sz w:val="21"/>
        </w:rPr>
        <w:t>X</w:t>
      </w:r>
      <w:r>
        <w:rPr>
          <w:color w:val="1A161C"/>
          <w:w w:val="105"/>
          <w:sz w:val="21"/>
        </w:rPr>
        <w:t>-</w:t>
      </w:r>
      <w:proofErr w:type="spellStart"/>
      <w:r>
        <w:rPr>
          <w:color w:val="1A161C"/>
          <w:w w:val="105"/>
          <w:sz w:val="21"/>
        </w:rPr>
        <w:t>Download</w:t>
      </w:r>
      <w:proofErr w:type="spellEnd"/>
      <w:r>
        <w:rPr>
          <w:color w:val="1A161C"/>
          <w:w w:val="105"/>
          <w:sz w:val="21"/>
        </w:rPr>
        <w:t xml:space="preserve"> je pro vlastníky licence k dispozici zdarma v </w:t>
      </w:r>
      <w:proofErr w:type="spellStart"/>
      <w:r>
        <w:rPr>
          <w:color w:val="1A161C"/>
          <w:w w:val="105"/>
          <w:sz w:val="21"/>
        </w:rPr>
        <w:t>App</w:t>
      </w:r>
      <w:proofErr w:type="spellEnd"/>
      <w:r>
        <w:rPr>
          <w:color w:val="1A161C"/>
          <w:w w:val="105"/>
          <w:sz w:val="21"/>
        </w:rPr>
        <w:t xml:space="preserve"> </w:t>
      </w:r>
      <w:proofErr w:type="spellStart"/>
      <w:r>
        <w:rPr>
          <w:color w:val="1A161C"/>
          <w:w w:val="105"/>
          <w:sz w:val="21"/>
        </w:rPr>
        <w:t>Store</w:t>
      </w:r>
      <w:proofErr w:type="spellEnd"/>
      <w:r>
        <w:rPr>
          <w:color w:val="1A161C"/>
          <w:w w:val="105"/>
          <w:sz w:val="21"/>
        </w:rPr>
        <w:t xml:space="preserve"> !</w:t>
      </w:r>
    </w:p>
    <w:sectPr w:rsidR="00D32F22">
      <w:type w:val="continuous"/>
      <w:pgSz w:w="11060" w:h="16450"/>
      <w:pgMar w:top="18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xa Black Italic">
    <w:altName w:val="Nexa Black Italic"/>
    <w:panose1 w:val="02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Nexa Black">
    <w:altName w:val="Nexa Black"/>
    <w:panose1 w:val="02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F22"/>
    <w:rsid w:val="002F782D"/>
    <w:rsid w:val="00D3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144D13A4"/>
  <w15:docId w15:val="{EE8467F5-97B1-4FC8-B18A-3A967029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Helvetica" w:eastAsia="Helvetica" w:hAnsi="Helvetica" w:cs="Helvetic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93"/>
      <w:ind w:left="1252" w:right="2252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 Kocourek</cp:lastModifiedBy>
  <cp:revision>2</cp:revision>
  <dcterms:created xsi:type="dcterms:W3CDTF">2022-08-11T08:45:00Z</dcterms:created>
  <dcterms:modified xsi:type="dcterms:W3CDTF">2022-08-11T08:46:00Z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2022-08-11T00:00:00Z</vt:filetime>
  </property>
</Properties>
</file>